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202" w:rsidRPr="004D52DB" w:rsidRDefault="004D52DB" w:rsidP="004D52DB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DB76D2" w:rsidRPr="004D52DB" w:rsidRDefault="004D52DB" w:rsidP="00E50202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="00E50202" w:rsidRPr="004D52D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IZMJENI</w:t>
      </w:r>
      <w:r w:rsidR="00A9096E" w:rsidRPr="004D52D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</w:t>
      </w:r>
      <w:r w:rsidR="00A9096E" w:rsidRPr="004D52D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DOPUNAMA</w:t>
      </w:r>
      <w:r w:rsidR="00E50202" w:rsidRPr="004D52D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="00E50202" w:rsidRPr="004D52D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:rsidR="00E50202" w:rsidRPr="004D52DB" w:rsidRDefault="004D52DB" w:rsidP="00E50202">
      <w:pPr>
        <w:pStyle w:val="NoSpacing"/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="00E50202" w:rsidRPr="004D52DB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KONCESIJAMA</w:t>
      </w:r>
    </w:p>
    <w:p w:rsidR="00E50202" w:rsidRPr="004D52DB" w:rsidRDefault="00E50202" w:rsidP="00E50202">
      <w:pPr>
        <w:ind w:left="0" w:firstLine="0"/>
        <w:jc w:val="center"/>
        <w:rPr>
          <w:noProof/>
          <w:lang w:val="sr-Latn-CS"/>
        </w:rPr>
      </w:pPr>
    </w:p>
    <w:p w:rsidR="00632193" w:rsidRPr="004D52DB" w:rsidRDefault="00632193" w:rsidP="00E50202">
      <w:pPr>
        <w:ind w:left="0" w:firstLine="0"/>
        <w:jc w:val="center"/>
        <w:rPr>
          <w:rFonts w:asciiTheme="minorHAnsi" w:hAnsiTheme="minorHAnsi" w:cstheme="minorHAnsi"/>
          <w:noProof/>
          <w:lang w:val="sr-Latn-CS"/>
        </w:rPr>
      </w:pPr>
    </w:p>
    <w:p w:rsidR="00E50202" w:rsidRPr="004D52DB" w:rsidRDefault="004D52DB" w:rsidP="00E5020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0202" w:rsidRPr="004D52DB">
        <w:rPr>
          <w:noProof/>
          <w:lang w:val="sr-Latn-CS"/>
        </w:rPr>
        <w:t xml:space="preserve"> 1.</w:t>
      </w:r>
    </w:p>
    <w:p w:rsidR="00E50202" w:rsidRPr="004D52DB" w:rsidRDefault="00E50202" w:rsidP="00E50202">
      <w:pPr>
        <w:ind w:left="0" w:firstLine="0"/>
        <w:rPr>
          <w:noProof/>
          <w:lang w:val="sr-Latn-CS"/>
        </w:rPr>
      </w:pPr>
    </w:p>
    <w:p w:rsidR="00A420B2" w:rsidRPr="004D52DB" w:rsidRDefault="004D52DB" w:rsidP="00A420B2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E5020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E5020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5020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koncesijama</w:t>
      </w:r>
      <w:r w:rsidR="00E50202" w:rsidRPr="004D52D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5020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5020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5020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E50202" w:rsidRPr="004D52DB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="00632193" w:rsidRPr="004D52DB">
        <w:rPr>
          <w:noProof/>
          <w:lang w:val="sr-Latn-CS"/>
        </w:rPr>
        <w:t>.</w:t>
      </w:r>
      <w:r w:rsidR="00E50202" w:rsidRPr="004D52DB">
        <w:rPr>
          <w:noProof/>
          <w:lang w:val="sr-Latn-CS"/>
        </w:rPr>
        <w:t xml:space="preserve"> 59/13</w:t>
      </w:r>
      <w:r w:rsidR="00B366A6" w:rsidRPr="004D52DB">
        <w:rPr>
          <w:noProof/>
          <w:lang w:val="sr-Latn-CS"/>
        </w:rPr>
        <w:t xml:space="preserve">, 16/18 </w:t>
      </w:r>
      <w:r>
        <w:rPr>
          <w:noProof/>
          <w:lang w:val="sr-Latn-CS"/>
        </w:rPr>
        <w:t>i</w:t>
      </w:r>
      <w:r w:rsidR="00B366A6" w:rsidRPr="004D52DB">
        <w:rPr>
          <w:noProof/>
          <w:lang w:val="sr-Latn-CS"/>
        </w:rPr>
        <w:t xml:space="preserve"> 70/20</w:t>
      </w:r>
      <w:r w:rsidR="00E50202" w:rsidRPr="004D52DB">
        <w:rPr>
          <w:noProof/>
          <w:lang w:val="sr-Latn-CS"/>
        </w:rPr>
        <w:t>)</w:t>
      </w:r>
      <w:r w:rsidR="007B10B8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="00B366A6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366A6" w:rsidRPr="004D52DB">
        <w:rPr>
          <w:noProof/>
          <w:lang w:val="sr-Latn-CS"/>
        </w:rPr>
        <w:t xml:space="preserve"> 30</w:t>
      </w:r>
      <w:r>
        <w:rPr>
          <w:noProof/>
          <w:lang w:val="sr-Latn-CS"/>
        </w:rPr>
        <w:t>m</w:t>
      </w:r>
      <w:r w:rsidR="00B366A6" w:rsidRPr="004D52DB">
        <w:rPr>
          <w:noProof/>
          <w:lang w:val="sr-Latn-CS"/>
        </w:rPr>
        <w:t xml:space="preserve">. </w:t>
      </w:r>
      <w:r>
        <w:rPr>
          <w:noProof/>
          <w:lang w:val="sr-Latn-CS"/>
        </w:rPr>
        <w:t>dodaju</w:t>
      </w:r>
      <w:r w:rsidR="00B366A6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366A6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B30E98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pododjeljak</w:t>
      </w:r>
      <w:r w:rsidR="00B366A6" w:rsidRPr="004D52DB">
        <w:rPr>
          <w:noProof/>
          <w:lang w:val="sr-Latn-CS"/>
        </w:rPr>
        <w:t xml:space="preserve"> 1.6 </w:t>
      </w:r>
      <w:r>
        <w:rPr>
          <w:noProof/>
          <w:lang w:val="sr-Latn-CS"/>
        </w:rPr>
        <w:t>i</w:t>
      </w:r>
      <w:r w:rsidR="00A7406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A7406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A74062" w:rsidRPr="004D52DB">
        <w:rPr>
          <w:noProof/>
          <w:lang w:val="sr-Latn-CS"/>
        </w:rPr>
        <w:t xml:space="preserve"> 30</w:t>
      </w:r>
      <w:r>
        <w:rPr>
          <w:noProof/>
          <w:lang w:val="sr-Latn-CS"/>
        </w:rPr>
        <w:t>nj</w:t>
      </w:r>
      <w:r w:rsidR="004E6162" w:rsidRPr="004D52DB">
        <w:rPr>
          <w:noProof/>
          <w:lang w:val="sr-Latn-CS"/>
        </w:rPr>
        <w:t>,</w:t>
      </w:r>
      <w:r w:rsidR="00A7406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366A6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B366A6" w:rsidRPr="004D52DB">
        <w:rPr>
          <w:noProof/>
          <w:lang w:val="sr-Latn-CS"/>
        </w:rPr>
        <w:t xml:space="preserve">: </w:t>
      </w:r>
    </w:p>
    <w:p w:rsidR="00BC7FC2" w:rsidRPr="004D52DB" w:rsidRDefault="00BC7FC2" w:rsidP="00A420B2">
      <w:pPr>
        <w:ind w:left="0" w:firstLine="0"/>
        <w:rPr>
          <w:b/>
          <w:noProof/>
          <w:lang w:val="sr-Latn-CS"/>
        </w:rPr>
      </w:pPr>
    </w:p>
    <w:p w:rsidR="00A420B2" w:rsidRPr="004D52DB" w:rsidRDefault="00A420B2" w:rsidP="00A420B2">
      <w:pPr>
        <w:ind w:left="0" w:firstLine="0"/>
        <w:rPr>
          <w:noProof/>
          <w:lang w:val="sr-Latn-CS"/>
        </w:rPr>
      </w:pPr>
      <w:r w:rsidRPr="004D52DB">
        <w:rPr>
          <w:noProof/>
          <w:lang w:val="sr-Latn-CS"/>
        </w:rPr>
        <w:t xml:space="preserve">„1.6 </w:t>
      </w:r>
      <w:r w:rsidR="004D52DB">
        <w:rPr>
          <w:noProof/>
          <w:lang w:val="sr-Latn-CS"/>
        </w:rPr>
        <w:t>Koncesione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naknade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oblasti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sporta</w:t>
      </w:r>
    </w:p>
    <w:p w:rsidR="00A420B2" w:rsidRPr="004D52DB" w:rsidRDefault="00A420B2" w:rsidP="00A420B2">
      <w:pPr>
        <w:ind w:left="0" w:firstLine="0"/>
        <w:rPr>
          <w:noProof/>
          <w:lang w:val="sr-Latn-CS"/>
        </w:rPr>
      </w:pPr>
    </w:p>
    <w:p w:rsidR="00A420B2" w:rsidRPr="004D52DB" w:rsidRDefault="004D52DB" w:rsidP="00A420B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420B2" w:rsidRPr="004D52DB">
        <w:rPr>
          <w:noProof/>
          <w:lang w:val="sr-Latn-CS"/>
        </w:rPr>
        <w:t xml:space="preserve"> 30</w:t>
      </w:r>
      <w:r>
        <w:rPr>
          <w:noProof/>
          <w:lang w:val="sr-Latn-CS"/>
        </w:rPr>
        <w:t>nj</w:t>
      </w:r>
      <w:r w:rsidR="00A420B2" w:rsidRPr="004D52DB">
        <w:rPr>
          <w:noProof/>
          <w:lang w:val="sr-Latn-CS"/>
        </w:rPr>
        <w:t>.</w:t>
      </w:r>
    </w:p>
    <w:p w:rsidR="001E716A" w:rsidRPr="004D52DB" w:rsidRDefault="001E716A" w:rsidP="00A420B2">
      <w:pPr>
        <w:ind w:left="0" w:firstLine="0"/>
        <w:jc w:val="center"/>
        <w:rPr>
          <w:noProof/>
          <w:lang w:val="sr-Latn-CS"/>
        </w:rPr>
      </w:pPr>
    </w:p>
    <w:p w:rsidR="00785B52" w:rsidRPr="004D52DB" w:rsidRDefault="00785B52" w:rsidP="00785B52">
      <w:pPr>
        <w:ind w:left="0" w:firstLine="720"/>
        <w:rPr>
          <w:noProof/>
          <w:lang w:val="sr-Latn-CS"/>
        </w:rPr>
      </w:pPr>
      <w:r w:rsidRPr="004D52DB">
        <w:rPr>
          <w:noProof/>
          <w:lang w:val="sr-Latn-CS"/>
        </w:rPr>
        <w:t xml:space="preserve">(1) </w:t>
      </w:r>
      <w:r w:rsidR="004D52DB">
        <w:rPr>
          <w:noProof/>
          <w:lang w:val="sr-Latn-CS"/>
        </w:rPr>
        <w:t>Koncesiona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naknada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za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ustupljeno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pravo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oblasti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sporta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utvrđuje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se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procentualno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od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vrijednosti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planirane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investicije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koncesionara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rasponu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od</w:t>
      </w:r>
      <w:r w:rsidRPr="004D52DB">
        <w:rPr>
          <w:noProof/>
          <w:lang w:val="sr-Latn-CS"/>
        </w:rPr>
        <w:t xml:space="preserve"> 0,5</w:t>
      </w:r>
      <w:r w:rsidR="00E24D72" w:rsidRPr="004D52DB">
        <w:rPr>
          <w:noProof/>
          <w:lang w:val="sr-Latn-CS"/>
        </w:rPr>
        <w:t>%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do</w:t>
      </w:r>
      <w:r w:rsidRPr="004D52DB">
        <w:rPr>
          <w:noProof/>
          <w:lang w:val="sr-Latn-CS"/>
        </w:rPr>
        <w:t xml:space="preserve"> 5%.</w:t>
      </w:r>
    </w:p>
    <w:p w:rsidR="00785B52" w:rsidRPr="004D52DB" w:rsidRDefault="00785B52" w:rsidP="00785B52">
      <w:pPr>
        <w:ind w:left="0" w:firstLine="720"/>
        <w:rPr>
          <w:noProof/>
          <w:lang w:val="sr-Latn-CS"/>
        </w:rPr>
      </w:pPr>
      <w:r w:rsidRPr="004D52DB">
        <w:rPr>
          <w:noProof/>
          <w:lang w:val="sr-Latn-CS"/>
        </w:rPr>
        <w:t xml:space="preserve">(2) </w:t>
      </w:r>
      <w:r w:rsidR="004D52DB">
        <w:rPr>
          <w:noProof/>
          <w:lang w:val="sr-Latn-CS"/>
        </w:rPr>
        <w:t>Koncesiona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naknada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za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korišćenje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koncesije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oblasti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sporta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utvrđuje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se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rasponu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od</w:t>
      </w:r>
      <w:r w:rsidRPr="004D52DB">
        <w:rPr>
          <w:noProof/>
          <w:lang w:val="sr-Latn-CS"/>
        </w:rPr>
        <w:t xml:space="preserve"> 2</w:t>
      </w:r>
      <w:r w:rsidR="00632193" w:rsidRPr="004D52DB">
        <w:rPr>
          <w:noProof/>
          <w:lang w:val="sr-Latn-CS"/>
        </w:rPr>
        <w:t>%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do</w:t>
      </w:r>
      <w:r w:rsidRPr="004D52DB">
        <w:rPr>
          <w:noProof/>
          <w:lang w:val="sr-Latn-CS"/>
        </w:rPr>
        <w:t xml:space="preserve"> 5% </w:t>
      </w:r>
      <w:r w:rsidR="004D52DB">
        <w:rPr>
          <w:noProof/>
          <w:lang w:val="sr-Latn-CS"/>
        </w:rPr>
        <w:t>od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godišnjeg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prihoda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ostvarenog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obavljanjem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koncesione</w:t>
      </w:r>
      <w:r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djelatnosti</w:t>
      </w:r>
      <w:r w:rsidRPr="004D52DB">
        <w:rPr>
          <w:noProof/>
          <w:lang w:val="sr-Latn-CS"/>
        </w:rPr>
        <w:t>.</w:t>
      </w:r>
      <w:r w:rsidR="00BC7FC2" w:rsidRPr="004D52DB">
        <w:rPr>
          <w:noProof/>
          <w:lang w:val="sr-Latn-CS"/>
        </w:rPr>
        <w:t>“</w:t>
      </w:r>
    </w:p>
    <w:p w:rsidR="005748F1" w:rsidRPr="004D52DB" w:rsidRDefault="005748F1" w:rsidP="005748F1">
      <w:pPr>
        <w:ind w:left="0" w:firstLine="0"/>
        <w:rPr>
          <w:noProof/>
          <w:lang w:val="sr-Latn-CS"/>
        </w:rPr>
      </w:pPr>
    </w:p>
    <w:p w:rsidR="005748F1" w:rsidRPr="004D52DB" w:rsidRDefault="004D52DB" w:rsidP="005748F1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748F1" w:rsidRPr="004D52DB">
        <w:rPr>
          <w:noProof/>
          <w:lang w:val="sr-Latn-CS"/>
        </w:rPr>
        <w:t xml:space="preserve"> 2.</w:t>
      </w:r>
    </w:p>
    <w:p w:rsidR="00A420B2" w:rsidRPr="004D52DB" w:rsidRDefault="00A420B2" w:rsidP="00A420B2">
      <w:pPr>
        <w:ind w:left="0" w:firstLine="0"/>
        <w:jc w:val="center"/>
        <w:rPr>
          <w:noProof/>
          <w:lang w:val="sr-Latn-CS"/>
        </w:rPr>
      </w:pPr>
    </w:p>
    <w:p w:rsidR="00A420B2" w:rsidRPr="004D52DB" w:rsidRDefault="004D52DB" w:rsidP="00537B6D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EA497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420B2" w:rsidRPr="004D52DB">
        <w:rPr>
          <w:noProof/>
          <w:lang w:val="sr-Latn-CS"/>
        </w:rPr>
        <w:t xml:space="preserve"> 30</w:t>
      </w:r>
      <w:r>
        <w:rPr>
          <w:noProof/>
          <w:lang w:val="sr-Latn-CS"/>
        </w:rPr>
        <w:t>n</w:t>
      </w:r>
      <w:r w:rsidR="00583563" w:rsidRPr="004D52DB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E24D72" w:rsidRPr="004D52DB">
        <w:rPr>
          <w:noProof/>
          <w:lang w:val="sr-Latn-CS"/>
        </w:rPr>
        <w:t xml:space="preserve">: „1.5“ </w:t>
      </w:r>
      <w:r>
        <w:rPr>
          <w:noProof/>
          <w:lang w:val="sr-Latn-CS"/>
        </w:rPr>
        <w:t>zamjenjuje</w:t>
      </w:r>
      <w:r w:rsidR="00E24D7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30E98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FD1C3D" w:rsidRPr="004D52DB">
        <w:rPr>
          <w:noProof/>
          <w:lang w:val="sr-Latn-CS"/>
        </w:rPr>
        <w:t>: „1.6“.</w:t>
      </w:r>
    </w:p>
    <w:p w:rsidR="00A420B2" w:rsidRPr="004D52DB" w:rsidRDefault="00A420B2" w:rsidP="00A420B2">
      <w:pPr>
        <w:ind w:left="0" w:firstLine="0"/>
        <w:rPr>
          <w:noProof/>
          <w:lang w:val="sr-Latn-CS"/>
        </w:rPr>
      </w:pPr>
    </w:p>
    <w:p w:rsidR="00E50202" w:rsidRPr="004D52DB" w:rsidRDefault="004D52DB" w:rsidP="00E50202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50202" w:rsidRPr="004D52DB">
        <w:rPr>
          <w:noProof/>
          <w:lang w:val="sr-Latn-CS"/>
        </w:rPr>
        <w:t xml:space="preserve"> </w:t>
      </w:r>
      <w:r w:rsidR="005748F1" w:rsidRPr="004D52DB">
        <w:rPr>
          <w:noProof/>
          <w:lang w:val="sr-Latn-CS"/>
        </w:rPr>
        <w:t>3</w:t>
      </w:r>
      <w:r w:rsidR="00E50202" w:rsidRPr="004D52DB">
        <w:rPr>
          <w:noProof/>
          <w:lang w:val="sr-Latn-CS"/>
        </w:rPr>
        <w:t>.</w:t>
      </w:r>
    </w:p>
    <w:p w:rsidR="0012531B" w:rsidRPr="004D52DB" w:rsidRDefault="0012531B" w:rsidP="00E50202">
      <w:pPr>
        <w:ind w:left="0" w:firstLine="0"/>
        <w:jc w:val="center"/>
        <w:rPr>
          <w:noProof/>
          <w:lang w:val="sr-Latn-CS"/>
        </w:rPr>
      </w:pPr>
    </w:p>
    <w:p w:rsidR="00583563" w:rsidRPr="004D52DB" w:rsidRDefault="004D52DB" w:rsidP="00E24D72">
      <w:pPr>
        <w:ind w:lef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12531B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2531B" w:rsidRPr="004D52DB">
        <w:rPr>
          <w:noProof/>
          <w:lang w:val="sr-Latn-CS"/>
        </w:rPr>
        <w:t xml:space="preserve"> 67.</w:t>
      </w:r>
      <w:r w:rsidR="00BC7FC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="00BC7FC2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C7FC2" w:rsidRPr="004D52DB">
        <w:rPr>
          <w:noProof/>
          <w:lang w:val="sr-Latn-CS"/>
        </w:rPr>
        <w:t xml:space="preserve"> 4.</w:t>
      </w:r>
      <w:r w:rsidR="0012531B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12531B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2531B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2531B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2531B" w:rsidRPr="004D52DB">
        <w:rPr>
          <w:noProof/>
          <w:lang w:val="sr-Latn-CS"/>
        </w:rPr>
        <w:t xml:space="preserve"> 5</w:t>
      </w:r>
      <w:r w:rsidR="00E24D72" w:rsidRPr="004D52DB">
        <w:rPr>
          <w:noProof/>
          <w:lang w:val="sr-Latn-CS"/>
        </w:rPr>
        <w:t>,</w:t>
      </w:r>
      <w:r w:rsidR="0012531B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2531B" w:rsidRPr="004D52D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2531B" w:rsidRPr="004D52DB">
        <w:rPr>
          <w:noProof/>
          <w:lang w:val="sr-Latn-CS"/>
        </w:rPr>
        <w:t>:</w:t>
      </w:r>
    </w:p>
    <w:p w:rsidR="00583563" w:rsidRPr="004D52DB" w:rsidRDefault="00E24D72" w:rsidP="005F7C9F">
      <w:pPr>
        <w:ind w:left="0" w:firstLine="0"/>
        <w:rPr>
          <w:noProof/>
          <w:lang w:val="sr-Latn-CS"/>
        </w:rPr>
      </w:pPr>
      <w:r w:rsidRPr="004D52DB">
        <w:rPr>
          <w:noProof/>
          <w:lang w:val="sr-Latn-CS"/>
        </w:rPr>
        <w:tab/>
      </w:r>
      <w:r w:rsidR="000B23C5" w:rsidRPr="004D52DB">
        <w:rPr>
          <w:noProof/>
          <w:lang w:val="sr-Latn-CS"/>
        </w:rPr>
        <w:t>„</w:t>
      </w:r>
      <w:r w:rsidR="00583563" w:rsidRPr="004D52DB">
        <w:rPr>
          <w:noProof/>
          <w:lang w:val="sr-Latn-CS"/>
        </w:rPr>
        <w:t xml:space="preserve">(5) </w:t>
      </w:r>
      <w:r w:rsidR="004D52DB">
        <w:rPr>
          <w:noProof/>
          <w:lang w:val="sr-Latn-CS"/>
        </w:rPr>
        <w:t>Postupci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vezi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sa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izgradnjom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rFonts w:eastAsia="Times New Roman"/>
          <w:noProof/>
          <w:szCs w:val="20"/>
          <w:lang w:val="sr-Latn-CS"/>
        </w:rPr>
        <w:t>energetskih</w:t>
      </w:r>
      <w:r w:rsidR="00007A20" w:rsidRPr="004D52DB">
        <w:rPr>
          <w:rFonts w:eastAsia="Times New Roman"/>
          <w:noProof/>
          <w:szCs w:val="20"/>
          <w:lang w:val="sr-Latn-CS"/>
        </w:rPr>
        <w:t xml:space="preserve"> </w:t>
      </w:r>
      <w:r w:rsidR="004D52DB">
        <w:rPr>
          <w:rFonts w:eastAsia="Times New Roman"/>
          <w:noProof/>
          <w:szCs w:val="20"/>
          <w:lang w:val="sr-Latn-CS"/>
        </w:rPr>
        <w:t>objekata</w:t>
      </w:r>
      <w:r w:rsidR="00007A20" w:rsidRPr="004D52DB">
        <w:rPr>
          <w:rFonts w:eastAsia="Times New Roman"/>
          <w:noProof/>
          <w:szCs w:val="20"/>
          <w:lang w:val="sr-Latn-CS"/>
        </w:rPr>
        <w:t xml:space="preserve">, </w:t>
      </w:r>
      <w:r w:rsidR="004D52DB">
        <w:rPr>
          <w:rFonts w:eastAsia="Times New Roman"/>
          <w:noProof/>
          <w:lang w:val="sr-Latn-CS" w:eastAsia="ar-SA"/>
        </w:rPr>
        <w:t>instalirane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snage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do</w:t>
      </w:r>
      <w:r w:rsidR="00007A20" w:rsidRPr="004D52DB">
        <w:rPr>
          <w:rFonts w:eastAsia="Times New Roman"/>
          <w:noProof/>
          <w:lang w:val="sr-Latn-CS" w:eastAsia="ar-SA"/>
        </w:rPr>
        <w:t xml:space="preserve"> 250 kW, </w:t>
      </w:r>
      <w:r w:rsidR="004D52DB">
        <w:rPr>
          <w:rFonts w:eastAsia="Times New Roman"/>
          <w:noProof/>
          <w:lang w:val="sr-Latn-CS" w:eastAsia="ar-SA"/>
        </w:rPr>
        <w:t>započeti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prije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propisivanja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obaveze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da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se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za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izgradnju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ovih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objekata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zaključi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ugovor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o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koncesiji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u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skladu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sa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ovim</w:t>
      </w:r>
      <w:r w:rsidR="00007A20" w:rsidRPr="004D52DB">
        <w:rPr>
          <w:rFonts w:eastAsia="Times New Roman"/>
          <w:noProof/>
          <w:lang w:val="sr-Latn-CS" w:eastAsia="ar-SA"/>
        </w:rPr>
        <w:t xml:space="preserve"> </w:t>
      </w:r>
      <w:r w:rsidR="004D52DB">
        <w:rPr>
          <w:rFonts w:eastAsia="Times New Roman"/>
          <w:noProof/>
          <w:lang w:val="sr-Latn-CS" w:eastAsia="ar-SA"/>
        </w:rPr>
        <w:t>zakonom</w:t>
      </w:r>
      <w:r w:rsidR="00007A20" w:rsidRPr="004D52DB">
        <w:rPr>
          <w:rFonts w:eastAsia="Times New Roman"/>
          <w:noProof/>
          <w:lang w:val="sr-Latn-CS" w:eastAsia="ar-SA"/>
        </w:rPr>
        <w:t xml:space="preserve">, </w:t>
      </w:r>
      <w:r w:rsidR="004D52DB">
        <w:rPr>
          <w:noProof/>
          <w:lang w:val="sr-Latn-CS"/>
        </w:rPr>
        <w:t>okončaće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se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po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propisima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koji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su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važili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u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vrijeme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započinjanja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tih</w:t>
      </w:r>
      <w:r w:rsidR="00007A20" w:rsidRPr="004D52DB">
        <w:rPr>
          <w:noProof/>
          <w:lang w:val="sr-Latn-CS"/>
        </w:rPr>
        <w:t xml:space="preserve"> </w:t>
      </w:r>
      <w:r w:rsidR="004D52DB">
        <w:rPr>
          <w:noProof/>
          <w:lang w:val="sr-Latn-CS"/>
        </w:rPr>
        <w:t>postupaka</w:t>
      </w:r>
      <w:r w:rsidR="00583563" w:rsidRPr="004D52DB">
        <w:rPr>
          <w:noProof/>
          <w:lang w:val="sr-Latn-CS"/>
        </w:rPr>
        <w:t>.</w:t>
      </w:r>
      <w:r w:rsidR="000B23C5" w:rsidRPr="004D52DB">
        <w:rPr>
          <w:noProof/>
          <w:lang w:val="sr-Latn-CS"/>
        </w:rPr>
        <w:t>“</w:t>
      </w:r>
    </w:p>
    <w:p w:rsidR="00583563" w:rsidRPr="004D52DB" w:rsidRDefault="00583563" w:rsidP="005F7C9F">
      <w:pPr>
        <w:ind w:left="0" w:firstLine="0"/>
        <w:rPr>
          <w:noProof/>
          <w:lang w:val="sr-Latn-CS"/>
        </w:rPr>
      </w:pPr>
    </w:p>
    <w:p w:rsidR="0012531B" w:rsidRPr="004D52DB" w:rsidRDefault="004D52DB" w:rsidP="0012531B">
      <w:pPr>
        <w:ind w:left="0" w:firstLine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2531B" w:rsidRPr="004D52DB">
        <w:rPr>
          <w:noProof/>
          <w:lang w:val="sr-Latn-CS"/>
        </w:rPr>
        <w:t xml:space="preserve"> 4.</w:t>
      </w:r>
    </w:p>
    <w:p w:rsidR="0012531B" w:rsidRPr="004D52DB" w:rsidRDefault="0012531B" w:rsidP="005748F1">
      <w:pPr>
        <w:autoSpaceDE w:val="0"/>
        <w:autoSpaceDN w:val="0"/>
        <w:adjustRightInd w:val="0"/>
        <w:ind w:left="0" w:firstLine="720"/>
        <w:rPr>
          <w:bCs/>
          <w:noProof/>
          <w:lang w:val="sr-Latn-CS"/>
        </w:rPr>
      </w:pPr>
    </w:p>
    <w:p w:rsidR="005748F1" w:rsidRPr="004D52DB" w:rsidRDefault="004D52DB" w:rsidP="005748F1">
      <w:pPr>
        <w:autoSpaceDE w:val="0"/>
        <w:autoSpaceDN w:val="0"/>
        <w:adjustRightInd w:val="0"/>
        <w:ind w:left="0"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Ovaj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osmog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objavljivanja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5748F1" w:rsidRPr="004D52DB">
        <w:rPr>
          <w:bCs/>
          <w:noProof/>
          <w:lang w:val="sr-Latn-CS"/>
        </w:rPr>
        <w:t xml:space="preserve"> „</w:t>
      </w:r>
      <w:r>
        <w:rPr>
          <w:bCs/>
          <w:noProof/>
          <w:lang w:val="sr-Latn-CS"/>
        </w:rPr>
        <w:t>Službenom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glasniku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Srpske</w:t>
      </w:r>
      <w:r w:rsidR="005748F1" w:rsidRPr="004D52DB">
        <w:rPr>
          <w:bCs/>
          <w:noProof/>
          <w:lang w:val="sr-Latn-CS"/>
        </w:rPr>
        <w:t>“.</w:t>
      </w:r>
    </w:p>
    <w:p w:rsidR="00FA785C" w:rsidRPr="004D52DB" w:rsidRDefault="00FA785C" w:rsidP="005748F1">
      <w:pPr>
        <w:autoSpaceDE w:val="0"/>
        <w:autoSpaceDN w:val="0"/>
        <w:adjustRightInd w:val="0"/>
        <w:ind w:left="0" w:firstLine="720"/>
        <w:rPr>
          <w:bCs/>
          <w:noProof/>
          <w:lang w:val="sr-Latn-CS"/>
        </w:rPr>
      </w:pPr>
    </w:p>
    <w:p w:rsidR="005748F1" w:rsidRPr="004D52DB" w:rsidRDefault="005748F1" w:rsidP="005748F1">
      <w:pPr>
        <w:ind w:left="0" w:firstLine="0"/>
        <w:jc w:val="center"/>
        <w:rPr>
          <w:noProof/>
          <w:lang w:val="sr-Latn-CS"/>
        </w:rPr>
      </w:pPr>
    </w:p>
    <w:p w:rsidR="005748F1" w:rsidRPr="004D52DB" w:rsidRDefault="004D52DB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  <w:r>
        <w:rPr>
          <w:bCs/>
          <w:noProof/>
          <w:lang w:val="sr-Latn-CS"/>
        </w:rPr>
        <w:t>Broj</w:t>
      </w:r>
      <w:r w:rsidR="005748F1" w:rsidRPr="004D52DB">
        <w:rPr>
          <w:bCs/>
          <w:noProof/>
          <w:lang w:val="sr-Latn-CS"/>
        </w:rPr>
        <w:t xml:space="preserve">: </w:t>
      </w:r>
      <w:r w:rsidR="000A7F28">
        <w:rPr>
          <w:noProof/>
          <w:lang w:val="sr-Latn-CS"/>
        </w:rPr>
        <w:t>02/1-021-925</w:t>
      </w:r>
      <w:bookmarkStart w:id="0" w:name="_GoBack"/>
      <w:bookmarkEnd w:id="0"/>
      <w:r w:rsidR="00346064">
        <w:rPr>
          <w:noProof/>
          <w:lang w:val="sr-Latn-CS"/>
        </w:rPr>
        <w:t>/21</w:t>
      </w:r>
      <w:r w:rsidR="005748F1" w:rsidRPr="004D52DB">
        <w:rPr>
          <w:bCs/>
          <w:noProof/>
          <w:lang w:val="sr-Latn-CS"/>
        </w:rPr>
        <w:tab/>
      </w:r>
      <w:r w:rsidR="00185A58">
        <w:rPr>
          <w:bCs/>
          <w:noProof/>
          <w:lang w:val="sr-Latn-CS"/>
        </w:rPr>
        <w:t xml:space="preserve"> </w:t>
      </w:r>
      <w:r w:rsidR="00346064">
        <w:rPr>
          <w:bCs/>
          <w:noProof/>
          <w:lang w:val="sr-Latn-CS"/>
        </w:rPr>
        <w:t xml:space="preserve"> POTPREDSJEDDNIK</w:t>
      </w:r>
    </w:p>
    <w:p w:rsidR="005748F1" w:rsidRPr="004D52DB" w:rsidRDefault="004D52DB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  <w:r>
        <w:rPr>
          <w:bCs/>
          <w:noProof/>
          <w:lang w:val="sr-Latn-CS"/>
        </w:rPr>
        <w:t>Datum</w:t>
      </w:r>
      <w:r w:rsidR="005748F1" w:rsidRPr="004D52DB">
        <w:rPr>
          <w:bCs/>
          <w:noProof/>
          <w:lang w:val="sr-Latn-CS"/>
        </w:rPr>
        <w:t xml:space="preserve">: </w:t>
      </w:r>
      <w:r w:rsidR="00B91B9D" w:rsidRPr="004D52DB">
        <w:rPr>
          <w:bCs/>
          <w:noProof/>
          <w:lang w:val="sr-Latn-CS"/>
        </w:rPr>
        <w:t xml:space="preserve">25. </w:t>
      </w:r>
      <w:r w:rsidR="00185A58">
        <w:rPr>
          <w:bCs/>
          <w:noProof/>
          <w:lang w:val="sr-Latn-CS"/>
        </w:rPr>
        <w:t>novembra</w:t>
      </w:r>
      <w:r w:rsidR="00B91B9D" w:rsidRPr="004D52DB">
        <w:rPr>
          <w:bCs/>
          <w:noProof/>
          <w:lang w:val="sr-Latn-CS"/>
        </w:rPr>
        <w:t xml:space="preserve"> 2021. </w:t>
      </w:r>
      <w:r>
        <w:rPr>
          <w:bCs/>
          <w:noProof/>
          <w:lang w:val="sr-Latn-CS"/>
        </w:rPr>
        <w:t>godine</w:t>
      </w:r>
      <w:r w:rsidR="00B91B9D" w:rsidRPr="004D52DB">
        <w:rPr>
          <w:bCs/>
          <w:noProof/>
          <w:lang w:val="sr-Latn-CS"/>
        </w:rPr>
        <w:t xml:space="preserve"> </w:t>
      </w:r>
      <w:r w:rsidR="005748F1" w:rsidRPr="004D52DB">
        <w:rPr>
          <w:bCs/>
          <w:noProof/>
          <w:lang w:val="sr-Latn-CS"/>
        </w:rPr>
        <w:tab/>
      </w:r>
      <w:r w:rsidR="00185A58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NARODNE</w:t>
      </w:r>
      <w:r w:rsidR="005748F1" w:rsidRPr="004D52DB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SKUPŠTINE</w:t>
      </w:r>
    </w:p>
    <w:p w:rsidR="00E24D72" w:rsidRPr="004D52DB" w:rsidRDefault="005748F1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  <w:r w:rsidRPr="004D52DB">
        <w:rPr>
          <w:bCs/>
          <w:noProof/>
          <w:lang w:val="sr-Latn-CS"/>
        </w:rPr>
        <w:tab/>
      </w:r>
    </w:p>
    <w:p w:rsidR="005748F1" w:rsidRPr="004D52DB" w:rsidRDefault="00E24D72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  <w:r w:rsidRPr="004D52DB">
        <w:rPr>
          <w:bCs/>
          <w:noProof/>
          <w:lang w:val="sr-Latn-CS"/>
        </w:rPr>
        <w:tab/>
      </w:r>
      <w:r w:rsidR="00346064">
        <w:rPr>
          <w:bCs/>
          <w:noProof/>
          <w:lang w:val="sr-Latn-CS"/>
        </w:rPr>
        <w:t>Denis Šulić</w:t>
      </w:r>
    </w:p>
    <w:p w:rsidR="000B23C5" w:rsidRPr="004D52DB" w:rsidRDefault="000B23C5" w:rsidP="005748F1">
      <w:pPr>
        <w:tabs>
          <w:tab w:val="center" w:pos="7560"/>
        </w:tabs>
        <w:autoSpaceDE w:val="0"/>
        <w:autoSpaceDN w:val="0"/>
        <w:adjustRightInd w:val="0"/>
        <w:ind w:left="0" w:firstLine="0"/>
        <w:rPr>
          <w:bCs/>
          <w:noProof/>
          <w:lang w:val="sr-Latn-CS"/>
        </w:rPr>
      </w:pPr>
    </w:p>
    <w:p w:rsidR="00421ED6" w:rsidRPr="004D52DB" w:rsidRDefault="00421ED6" w:rsidP="006F3475">
      <w:pPr>
        <w:ind w:left="0" w:firstLine="0"/>
        <w:rPr>
          <w:lang w:val="sr-Latn-CS"/>
        </w:rPr>
      </w:pPr>
    </w:p>
    <w:sectPr w:rsidR="00421ED6" w:rsidRPr="004D52DB" w:rsidSect="00114093">
      <w:pgSz w:w="11906" w:h="16838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967"/>
    <w:multiLevelType w:val="hybridMultilevel"/>
    <w:tmpl w:val="AD7E4B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5BA5"/>
    <w:multiLevelType w:val="hybridMultilevel"/>
    <w:tmpl w:val="652010E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81648"/>
    <w:multiLevelType w:val="hybridMultilevel"/>
    <w:tmpl w:val="5B6EFAF6"/>
    <w:lvl w:ilvl="0" w:tplc="F1B8E6F8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00F54"/>
    <w:multiLevelType w:val="hybridMultilevel"/>
    <w:tmpl w:val="1408B7A6"/>
    <w:lvl w:ilvl="0" w:tplc="52BC7D02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EA1836"/>
    <w:multiLevelType w:val="multilevel"/>
    <w:tmpl w:val="84AA12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68636A47"/>
    <w:multiLevelType w:val="multilevel"/>
    <w:tmpl w:val="06C86D6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>
    <w:nsid w:val="6DE83805"/>
    <w:multiLevelType w:val="hybridMultilevel"/>
    <w:tmpl w:val="9BFC909C"/>
    <w:lvl w:ilvl="0" w:tplc="8126FBCE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94A5E83"/>
    <w:multiLevelType w:val="multilevel"/>
    <w:tmpl w:val="4126AA8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02"/>
    <w:rsid w:val="00007A20"/>
    <w:rsid w:val="000108F3"/>
    <w:rsid w:val="000111AD"/>
    <w:rsid w:val="0003578D"/>
    <w:rsid w:val="000A7F28"/>
    <w:rsid w:val="000B23C5"/>
    <w:rsid w:val="000D43B8"/>
    <w:rsid w:val="00114093"/>
    <w:rsid w:val="0012531B"/>
    <w:rsid w:val="0016187B"/>
    <w:rsid w:val="00185A58"/>
    <w:rsid w:val="001C7E20"/>
    <w:rsid w:val="001E716A"/>
    <w:rsid w:val="002419BE"/>
    <w:rsid w:val="002D230F"/>
    <w:rsid w:val="00307FC5"/>
    <w:rsid w:val="00346064"/>
    <w:rsid w:val="00376780"/>
    <w:rsid w:val="003B00FA"/>
    <w:rsid w:val="00421ED6"/>
    <w:rsid w:val="004252AB"/>
    <w:rsid w:val="00430D27"/>
    <w:rsid w:val="00466F06"/>
    <w:rsid w:val="004A1BFC"/>
    <w:rsid w:val="004D165E"/>
    <w:rsid w:val="004D52DB"/>
    <w:rsid w:val="004E6162"/>
    <w:rsid w:val="004E667B"/>
    <w:rsid w:val="004F68CE"/>
    <w:rsid w:val="00537B6D"/>
    <w:rsid w:val="005748F1"/>
    <w:rsid w:val="00583563"/>
    <w:rsid w:val="005C51BA"/>
    <w:rsid w:val="005D6B6B"/>
    <w:rsid w:val="005F7C9F"/>
    <w:rsid w:val="00632193"/>
    <w:rsid w:val="00642BEE"/>
    <w:rsid w:val="006A2816"/>
    <w:rsid w:val="006A66AE"/>
    <w:rsid w:val="006F2D57"/>
    <w:rsid w:val="006F3475"/>
    <w:rsid w:val="006F653F"/>
    <w:rsid w:val="00700DCB"/>
    <w:rsid w:val="00785B52"/>
    <w:rsid w:val="007B10B8"/>
    <w:rsid w:val="007C00AE"/>
    <w:rsid w:val="007C3E03"/>
    <w:rsid w:val="007F37B5"/>
    <w:rsid w:val="00815727"/>
    <w:rsid w:val="00815F1D"/>
    <w:rsid w:val="00872D78"/>
    <w:rsid w:val="008A1C43"/>
    <w:rsid w:val="008E4E67"/>
    <w:rsid w:val="008E7E1D"/>
    <w:rsid w:val="00934AB6"/>
    <w:rsid w:val="0098297A"/>
    <w:rsid w:val="009B26F6"/>
    <w:rsid w:val="009E3598"/>
    <w:rsid w:val="009E4452"/>
    <w:rsid w:val="009E4547"/>
    <w:rsid w:val="00A070CD"/>
    <w:rsid w:val="00A420B2"/>
    <w:rsid w:val="00A74062"/>
    <w:rsid w:val="00A9096E"/>
    <w:rsid w:val="00AA5615"/>
    <w:rsid w:val="00AB2C37"/>
    <w:rsid w:val="00AC591F"/>
    <w:rsid w:val="00AD54EF"/>
    <w:rsid w:val="00AF4C6E"/>
    <w:rsid w:val="00B30E98"/>
    <w:rsid w:val="00B366A6"/>
    <w:rsid w:val="00B41F88"/>
    <w:rsid w:val="00B50040"/>
    <w:rsid w:val="00B522CE"/>
    <w:rsid w:val="00B555F0"/>
    <w:rsid w:val="00B719F4"/>
    <w:rsid w:val="00B87A69"/>
    <w:rsid w:val="00B91B9D"/>
    <w:rsid w:val="00BC7FC2"/>
    <w:rsid w:val="00BE30FC"/>
    <w:rsid w:val="00C00C61"/>
    <w:rsid w:val="00C17CD0"/>
    <w:rsid w:val="00C33BB0"/>
    <w:rsid w:val="00C42187"/>
    <w:rsid w:val="00C926EA"/>
    <w:rsid w:val="00C9616E"/>
    <w:rsid w:val="00D04893"/>
    <w:rsid w:val="00D31412"/>
    <w:rsid w:val="00D374D0"/>
    <w:rsid w:val="00D87DE6"/>
    <w:rsid w:val="00D90A6B"/>
    <w:rsid w:val="00DA1CFA"/>
    <w:rsid w:val="00DB76D2"/>
    <w:rsid w:val="00DF46DB"/>
    <w:rsid w:val="00E15DAB"/>
    <w:rsid w:val="00E17527"/>
    <w:rsid w:val="00E24D72"/>
    <w:rsid w:val="00E31753"/>
    <w:rsid w:val="00E50202"/>
    <w:rsid w:val="00E6410A"/>
    <w:rsid w:val="00EA4972"/>
    <w:rsid w:val="00ED4079"/>
    <w:rsid w:val="00F23415"/>
    <w:rsid w:val="00F30DD9"/>
    <w:rsid w:val="00F367BA"/>
    <w:rsid w:val="00F92810"/>
    <w:rsid w:val="00FA785C"/>
    <w:rsid w:val="00FB33A7"/>
    <w:rsid w:val="00FB5C1D"/>
    <w:rsid w:val="00FD1C3D"/>
    <w:rsid w:val="00FD2264"/>
    <w:rsid w:val="00FF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02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5020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50202"/>
    <w:rPr>
      <w:rFonts w:ascii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502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2B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BEE"/>
    <w:rPr>
      <w:rFonts w:ascii="Segoe UI" w:hAnsi="Segoe UI" w:cs="Segoe UI"/>
      <w:sz w:val="18"/>
      <w:szCs w:val="18"/>
      <w:lang w:val="sr-Cyrl-CS"/>
    </w:rPr>
  </w:style>
  <w:style w:type="paragraph" w:customStyle="1" w:styleId="msonormal0">
    <w:name w:val="msonormal"/>
    <w:basedOn w:val="Normal"/>
    <w:rsid w:val="00FA785C"/>
    <w:pPr>
      <w:spacing w:before="100" w:beforeAutospacing="1" w:after="100" w:afterAutospacing="1"/>
      <w:ind w:left="0" w:firstLine="0"/>
      <w:jc w:val="left"/>
    </w:pPr>
    <w:rPr>
      <w:rFonts w:eastAsia="Times New Roman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8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85C"/>
    <w:rPr>
      <w:rFonts w:ascii="Times New Roman" w:hAnsi="Times New Roman" w:cs="Times New Roman"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A785C"/>
    <w:pPr>
      <w:tabs>
        <w:tab w:val="center" w:pos="4320"/>
        <w:tab w:val="right" w:pos="8640"/>
      </w:tabs>
      <w:ind w:left="0" w:firstLine="0"/>
      <w:jc w:val="left"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A78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FA785C"/>
    <w:pPr>
      <w:suppressAutoHyphens/>
      <w:spacing w:after="6"/>
      <w:ind w:left="0" w:firstLine="340"/>
    </w:pPr>
    <w:rPr>
      <w:rFonts w:eastAsia="Calibri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FA785C"/>
    <w:rPr>
      <w:rFonts w:ascii="Times New Roman" w:eastAsia="Calibri" w:hAnsi="Times New Roman" w:cs="Times New Roman"/>
      <w:sz w:val="24"/>
      <w:lang w:val="sr-Cyrl-C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85C"/>
    <w:rPr>
      <w:rFonts w:ascii="Times New Roman" w:hAnsi="Times New Roman" w:cs="Times New Roman"/>
      <w:b/>
      <w:bCs/>
      <w:sz w:val="20"/>
      <w:szCs w:val="20"/>
      <w:lang w:val="sr-Cyrl-CS"/>
    </w:rPr>
  </w:style>
  <w:style w:type="paragraph" w:customStyle="1" w:styleId="Default">
    <w:name w:val="Default"/>
    <w:rsid w:val="00FA7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har">
    <w:name w:val="Char"/>
    <w:basedOn w:val="Normal"/>
    <w:rsid w:val="00FA785C"/>
    <w:pPr>
      <w:spacing w:after="160" w:line="240" w:lineRule="exact"/>
      <w:ind w:left="0"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785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202"/>
    <w:pPr>
      <w:spacing w:after="0" w:line="240" w:lineRule="auto"/>
      <w:ind w:left="924" w:hanging="357"/>
      <w:jc w:val="both"/>
    </w:pPr>
    <w:rPr>
      <w:rFonts w:ascii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5020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50202"/>
    <w:rPr>
      <w:rFonts w:ascii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502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2B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BEE"/>
    <w:rPr>
      <w:rFonts w:ascii="Segoe UI" w:hAnsi="Segoe UI" w:cs="Segoe UI"/>
      <w:sz w:val="18"/>
      <w:szCs w:val="18"/>
      <w:lang w:val="sr-Cyrl-CS"/>
    </w:rPr>
  </w:style>
  <w:style w:type="paragraph" w:customStyle="1" w:styleId="msonormal0">
    <w:name w:val="msonormal"/>
    <w:basedOn w:val="Normal"/>
    <w:rsid w:val="00FA785C"/>
    <w:pPr>
      <w:spacing w:before="100" w:beforeAutospacing="1" w:after="100" w:afterAutospacing="1"/>
      <w:ind w:left="0" w:firstLine="0"/>
      <w:jc w:val="left"/>
    </w:pPr>
    <w:rPr>
      <w:rFonts w:eastAsia="Times New Roman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8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85C"/>
    <w:rPr>
      <w:rFonts w:ascii="Times New Roman" w:hAnsi="Times New Roman" w:cs="Times New Roman"/>
      <w:sz w:val="20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A785C"/>
    <w:pPr>
      <w:tabs>
        <w:tab w:val="center" w:pos="4320"/>
        <w:tab w:val="right" w:pos="8640"/>
      </w:tabs>
      <w:ind w:left="0" w:firstLine="0"/>
      <w:jc w:val="left"/>
    </w:pPr>
    <w:rPr>
      <w:rFonts w:eastAsia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A78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FA785C"/>
    <w:pPr>
      <w:suppressAutoHyphens/>
      <w:spacing w:after="6"/>
      <w:ind w:left="0" w:firstLine="340"/>
    </w:pPr>
    <w:rPr>
      <w:rFonts w:eastAsia="Calibri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FA785C"/>
    <w:rPr>
      <w:rFonts w:ascii="Times New Roman" w:eastAsia="Calibri" w:hAnsi="Times New Roman" w:cs="Times New Roman"/>
      <w:sz w:val="24"/>
      <w:lang w:val="sr-Cyrl-C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8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85C"/>
    <w:rPr>
      <w:rFonts w:ascii="Times New Roman" w:hAnsi="Times New Roman" w:cs="Times New Roman"/>
      <w:b/>
      <w:bCs/>
      <w:sz w:val="20"/>
      <w:szCs w:val="20"/>
      <w:lang w:val="sr-Cyrl-CS"/>
    </w:rPr>
  </w:style>
  <w:style w:type="paragraph" w:customStyle="1" w:styleId="Default">
    <w:name w:val="Default"/>
    <w:rsid w:val="00FA7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Char">
    <w:name w:val="Char"/>
    <w:basedOn w:val="Normal"/>
    <w:rsid w:val="00FA785C"/>
    <w:pPr>
      <w:spacing w:after="160" w:line="240" w:lineRule="exact"/>
      <w:ind w:left="0"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A785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A220D-E1DE-460F-B40B-BD2CE93D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Bogdanovic</dc:creator>
  <cp:keywords/>
  <dc:description/>
  <cp:lastModifiedBy>Ljiljana Timotija</cp:lastModifiedBy>
  <cp:revision>7</cp:revision>
  <cp:lastPrinted>2021-11-11T12:23:00Z</cp:lastPrinted>
  <dcterms:created xsi:type="dcterms:W3CDTF">2021-11-25T12:21:00Z</dcterms:created>
  <dcterms:modified xsi:type="dcterms:W3CDTF">2021-11-29T08:12:00Z</dcterms:modified>
</cp:coreProperties>
</file>